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F49CEFB" w:rsidRDefault="0F49CEFB" w14:paraId="1501BEE1" w14:textId="4984953C">
      <w:r w:rsidR="0F49CEFB">
        <w:drawing>
          <wp:inline wp14:editId="0EC14ABC" wp14:anchorId="7BD7D5A8">
            <wp:extent cx="4676775" cy="971550"/>
            <wp:effectExtent l="0" t="0" r="0" b="0"/>
            <wp:docPr id="76199041" name="drawing" descr="Förhandsgranskning av bil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199041" name=""/>
                    <pic:cNvPicPr/>
                  </pic:nvPicPr>
                  <pic:blipFill>
                    <a:blip xmlns:r="http://schemas.openxmlformats.org/officeDocument/2006/relationships" r:embed="rId8040854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5E349B" w:rsidP="0A5E349B" w:rsidRDefault="0A5E349B" w14:paraId="24C6FABD" w14:textId="2679DD86">
      <w:pPr>
        <w:rPr>
          <w:b w:val="1"/>
          <w:bCs w:val="1"/>
          <w:sz w:val="28"/>
          <w:szCs w:val="28"/>
        </w:rPr>
      </w:pPr>
    </w:p>
    <w:p w:rsidR="0A5E349B" w:rsidP="0A5E349B" w:rsidRDefault="0A5E349B" w14:paraId="6FBDD636" w14:textId="0970F71F">
      <w:pPr>
        <w:rPr>
          <w:b w:val="1"/>
          <w:bCs w:val="1"/>
          <w:sz w:val="28"/>
          <w:szCs w:val="28"/>
        </w:rPr>
      </w:pPr>
    </w:p>
    <w:p xmlns:wp14="http://schemas.microsoft.com/office/word/2010/wordml" w:rsidP="0A5E349B" wp14:paraId="56CB2131" wp14:textId="222579D0">
      <w:pPr>
        <w:rPr>
          <w:b w:val="1"/>
          <w:bCs w:val="1"/>
          <w:sz w:val="28"/>
          <w:szCs w:val="28"/>
        </w:rPr>
      </w:pPr>
      <w:r w:rsidRPr="6C779C72" w:rsidR="5F90EB95">
        <w:rPr>
          <w:b w:val="1"/>
          <w:bCs w:val="1"/>
          <w:sz w:val="28"/>
          <w:szCs w:val="28"/>
        </w:rPr>
        <w:t xml:space="preserve">Verksamhetsplan </w:t>
      </w:r>
      <w:r w:rsidRPr="6C779C72" w:rsidR="5F90EB9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sv-SE"/>
        </w:rPr>
        <w:t>Njurföreningen Sörmland</w:t>
      </w:r>
      <w:r w:rsidRPr="6C779C72" w:rsidR="5F90EB95">
        <w:rPr>
          <w:b w:val="1"/>
          <w:bCs w:val="1"/>
          <w:sz w:val="28"/>
          <w:szCs w:val="28"/>
        </w:rPr>
        <w:t xml:space="preserve"> </w:t>
      </w:r>
      <w:r w:rsidRPr="6C779C72" w:rsidR="5F90EB95">
        <w:rPr>
          <w:b w:val="1"/>
          <w:bCs w:val="1"/>
          <w:sz w:val="28"/>
          <w:szCs w:val="28"/>
        </w:rPr>
        <w:t>202</w:t>
      </w:r>
      <w:r w:rsidRPr="6C779C72" w:rsidR="1DABF98F">
        <w:rPr>
          <w:b w:val="1"/>
          <w:bCs w:val="1"/>
          <w:sz w:val="28"/>
          <w:szCs w:val="28"/>
        </w:rPr>
        <w:t>6-2027</w:t>
      </w:r>
    </w:p>
    <w:p w:rsidR="0A5E349B" w:rsidRDefault="0A5E349B" w14:paraId="1539B5FA" w14:textId="5B92CBE1"/>
    <w:p w:rsidR="5F90EB95" w:rsidP="0A5E349B" w:rsidRDefault="5F90EB95" w14:paraId="634CF11A" w14:textId="545409A3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Målsättningen är att främja och tillvarata de njursjukas intressen gällande behandling, vård, rehabilitering och social trygghet.</w:t>
      </w:r>
      <w:r>
        <w:br/>
      </w:r>
      <w:r w:rsidRPr="0A5E349B" w:rsidR="5F90EB95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Alla människor har lika värde, och inom föreningen tolererar vi inte någon form av diskriminering eller nedsättande behandling.</w:t>
      </w:r>
      <w:r>
        <w:br/>
      </w:r>
      <w:r w:rsidRPr="0A5E349B" w:rsidR="5F90EB95">
        <w:rPr>
          <w:rFonts w:ascii="Calibri" w:hAnsi="Calibri" w:eastAsia="Calibri" w:cs="Calibri"/>
          <w:noProof w:val="0"/>
          <w:sz w:val="22"/>
          <w:szCs w:val="22"/>
          <w:lang w:val="sv-SE"/>
        </w:rPr>
        <w:t xml:space="preserve"> 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Utifrån gemensamma erfarenheter och kunskaper om hur det är att leva med njursjukdom lyfter vi fram behov och brister inom njursjukvården.</w:t>
      </w:r>
    </w:p>
    <w:p w:rsidR="5F90EB95" w:rsidP="0A5E349B" w:rsidRDefault="5F90EB95" w14:paraId="57BD7F57" w14:textId="42AB8F7E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Vi planerar att i styrelsen mötas 6–8 gånger utspritt under året. Där kommer vi att ta upp aktuella frågor samt arbeta med de frågor som presenteras nedan:</w:t>
      </w:r>
    </w:p>
    <w:p w:rsidR="5F90EB95" w:rsidP="0A5E349B" w:rsidRDefault="5F90EB95" w14:paraId="5F62984B" w14:textId="231780FC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sv-SE"/>
        </w:rPr>
        <w:t>Medlemsaktiviteter</w:t>
      </w:r>
      <w:r w:rsidRPr="0A5E349B" w:rsidR="5F90EB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sv-SE"/>
        </w:rPr>
        <w:t xml:space="preserve"> </w:t>
      </w:r>
    </w:p>
    <w:p w:rsidR="5F90EB95" w:rsidP="0A5E349B" w:rsidRDefault="5F90EB95" w14:paraId="0EF9A9F9" w14:textId="3C8A8089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sv-SE"/>
        </w:rPr>
      </w:pPr>
      <w:r w:rsidRPr="6C779C72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Vi har många olika typer av njursjukdomar i olika faser i vår förening. Därför kan det vara av intresse att träffas i olika gruppkonstellationer. Samarbete med njuravdelningarna för att bjuda in patienter och anhöriga till samtal</w:t>
      </w:r>
      <w:r w:rsidRPr="6C779C72" w:rsidR="43D63990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fortsätter.</w:t>
      </w:r>
    </w:p>
    <w:p w:rsidR="5F90EB95" w:rsidP="0A5E349B" w:rsidRDefault="5F90EB95" w14:paraId="757A9804" w14:textId="6EFAD72E">
      <w:pPr>
        <w:spacing w:before="0" w:beforeAutospacing="off" w:after="160" w:afterAutospacing="off" w:line="257" w:lineRule="auto"/>
      </w:pPr>
      <w:r w:rsidRPr="3905CDE5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Vårt julbord är en tradition och vi planerar att fortsätta bjuda in till det. Aktiviteter likt lunchträff</w:t>
      </w:r>
      <w:r w:rsidRPr="3905CDE5" w:rsidR="534A6BF8">
        <w:rPr>
          <w:rFonts w:ascii="Calibri" w:hAnsi="Calibri" w:eastAsia="Calibri" w:cs="Calibri"/>
          <w:noProof w:val="0"/>
          <w:sz w:val="24"/>
          <w:szCs w:val="24"/>
          <w:lang w:val="sv-SE"/>
        </w:rPr>
        <w:t>ar uppskattas</w:t>
      </w:r>
      <w:r w:rsidRPr="3905CDE5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. Det är ett trevligt sätt att ses med tillfälle att dela med sig av sina erfarenheter och diskutera högt och lågt.</w:t>
      </w:r>
      <w:r w:rsidRPr="3905CDE5" w:rsidR="296C6FD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</w:t>
      </w:r>
    </w:p>
    <w:p w:rsidR="3905CDE5" w:rsidP="3905CDE5" w:rsidRDefault="3905CDE5" w14:paraId="5127A385" w14:textId="5160A6D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sv-SE"/>
        </w:rPr>
      </w:pPr>
    </w:p>
    <w:p w:rsidR="296C6FD5" w:rsidP="6C779C72" w:rsidRDefault="296C6FD5" w14:paraId="4AE6A73C" w14:textId="3C6F863E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sv-SE"/>
        </w:rPr>
      </w:pPr>
      <w:r w:rsidRPr="6C779C72" w:rsidR="296C6FD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Vi planerar också att bjuda in till föreläsningar av olika slag. </w:t>
      </w:r>
    </w:p>
    <w:p w:rsidR="5F90EB95" w:rsidP="0A5E349B" w:rsidRDefault="5F90EB95" w14:paraId="70EB33B2" w14:textId="25058CE4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Vi välkomnar förslag från medlemmar på nya aktiviteter!</w:t>
      </w:r>
    </w:p>
    <w:p w:rsidR="5F90EB95" w:rsidP="0A5E349B" w:rsidRDefault="5F90EB95" w14:paraId="02F57B94" w14:textId="6192EF72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</w:t>
      </w:r>
    </w:p>
    <w:p w:rsidR="5F90EB95" w:rsidP="0A5E349B" w:rsidRDefault="5F90EB95" w14:paraId="10BE8681" w14:textId="1CB25D5C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sv-SE"/>
        </w:rPr>
        <w:t>Samverkan med sjukvården och regionen</w:t>
      </w:r>
    </w:p>
    <w:p w:rsidR="5F90EB95" w:rsidP="0A5E349B" w:rsidRDefault="5F90EB95" w14:paraId="1F25012F" w14:textId="51A24EEF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Som nämnts ovan vill vi utveckla vårt samarbete med de olika sjukhusen i vår region. Tätare kontakt med professionen är betydelsefullt. Vi vill också arbeta för att kunna förbättra kontakten med regionens politiker och beslutsfattare. </w:t>
      </w:r>
    </w:p>
    <w:p w:rsidR="61019E3E" w:rsidP="0A5E349B" w:rsidRDefault="61019E3E" w14:paraId="50FCA565" w14:textId="4040CA5D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sv-SE"/>
        </w:rPr>
      </w:pPr>
      <w:r w:rsidRPr="0A5E349B" w:rsidR="61019E3E">
        <w:rPr>
          <w:rFonts w:ascii="Calibri" w:hAnsi="Calibri" w:eastAsia="Calibri" w:cs="Calibri"/>
          <w:noProof w:val="0"/>
          <w:sz w:val="24"/>
          <w:szCs w:val="24"/>
          <w:lang w:val="sv-SE"/>
        </w:rPr>
        <w:t>Njurskolor bör implementeras på sjukhusen i vår region med utgångspunkt i de nationella riktlinjerna från Njurförbundet.</w:t>
      </w:r>
    </w:p>
    <w:p w:rsidR="5F90EB95" w:rsidP="0A5E349B" w:rsidRDefault="5F90EB95" w14:paraId="39542BCB" w14:textId="0D1DA57A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Sörmland är </w:t>
      </w:r>
      <w:r w:rsidRPr="0A5E349B" w:rsidR="3E543A3D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fortfarande 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en av de regioner där antalet njursjuka ökar mest</w:t>
      </w:r>
      <w:r w:rsidRPr="0A5E349B" w:rsidR="5A33405F">
        <w:rPr>
          <w:rFonts w:ascii="Calibri" w:hAnsi="Calibri" w:eastAsia="Calibri" w:cs="Calibri"/>
          <w:noProof w:val="0"/>
          <w:sz w:val="24"/>
          <w:szCs w:val="24"/>
          <w:lang w:val="sv-SE"/>
        </w:rPr>
        <w:t>, n</w:t>
      </w:r>
      <w:r w:rsidRPr="0A5E349B" w:rsidR="61C7E8B8">
        <w:rPr>
          <w:rFonts w:ascii="Calibri" w:hAnsi="Calibri" w:eastAsia="Calibri" w:cs="Calibri"/>
          <w:noProof w:val="0"/>
          <w:sz w:val="24"/>
          <w:szCs w:val="24"/>
          <w:lang w:val="sv-SE"/>
        </w:rPr>
        <w:t>ågot som regionen behöver</w:t>
      </w:r>
      <w:r w:rsidRPr="0A5E349B" w:rsidR="22700466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uppmärksamma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. 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</w:t>
      </w:r>
    </w:p>
    <w:p w:rsidR="5F90EB95" w:rsidP="0A5E349B" w:rsidRDefault="5F90EB95" w14:paraId="2C65F06A" w14:textId="5D4266D1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</w:t>
      </w:r>
    </w:p>
    <w:p w:rsidR="5F90EB95" w:rsidP="0A5E349B" w:rsidRDefault="5F90EB95" w14:paraId="5CD5EE36" w14:textId="5802151B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sv-SE"/>
        </w:rPr>
        <w:t>Information och stöd</w:t>
      </w:r>
    </w:p>
    <w:p w:rsidR="43D53B15" w:rsidP="0A5E349B" w:rsidRDefault="43D53B15" w14:paraId="144B3B61" w14:textId="237001B6">
      <w:pPr>
        <w:spacing w:before="0" w:beforeAutospacing="off" w:after="160" w:afterAutospacing="off" w:line="257" w:lineRule="auto"/>
      </w:pPr>
      <w:r w:rsidRPr="0A5E349B" w:rsidR="43D53B15">
        <w:rPr>
          <w:rFonts w:ascii="Calibri" w:hAnsi="Calibri" w:eastAsia="Calibri" w:cs="Calibri"/>
          <w:noProof w:val="0"/>
          <w:sz w:val="24"/>
          <w:szCs w:val="24"/>
          <w:lang w:val="sv-SE"/>
        </w:rPr>
        <w:t>Nya medlemmar välkomnas med ett brev från förbundet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. Det är önskvärt att gå över mer till digitala kommunikationsvägar som e-post eller via hemsidan, dels för att minska kostnader för 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porto och dels</w:t>
      </w: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för att få ut information snabbare.</w:t>
      </w:r>
      <w:r w:rsidRPr="0A5E349B" w:rsidR="753D8BA0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Vi fortsätter med vårt arbete där.</w:t>
      </w:r>
    </w:p>
    <w:p w:rsidR="5F90EB95" w:rsidP="0A5E349B" w:rsidRDefault="5F90EB95" w14:paraId="4B5DC43A" w14:textId="02E18AD4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Ett informationsblad/-kort som på ett enkelt sätt informerar om vår verksamhet samt kontaktuppgifter har efterfrågats. Vi tittar på olika lösningar.</w:t>
      </w:r>
    </w:p>
    <w:p w:rsidR="0A5E349B" w:rsidP="0A5E349B" w:rsidRDefault="0A5E349B" w14:paraId="63E68CC3" w14:textId="4AC99AA8">
      <w:pPr>
        <w:spacing w:before="0" w:beforeAutospacing="off" w:after="160" w:afterAutospacing="off" w:line="257" w:lineRule="auto"/>
      </w:pPr>
      <w:r w:rsidRPr="3905CDE5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Hemsidan ska uppdateras. Där kan vi hänvisa till forskning och andra nyheter som rör njursjuka och deras anhöriga.</w:t>
      </w:r>
    </w:p>
    <w:p w:rsidR="5F90EB95" w:rsidP="0A5E349B" w:rsidRDefault="5F90EB95" w14:paraId="48F49F1B" w14:textId="36955136">
      <w:pPr>
        <w:spacing w:before="0" w:beforeAutospacing="off" w:after="160" w:afterAutospacing="off" w:line="257" w:lineRule="auto"/>
      </w:pPr>
      <w:r w:rsidRPr="1FBD6904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Vi uppmärksammar donationsvecka</w:t>
      </w:r>
      <w:r w:rsidRPr="1FBD6904" w:rsidR="254BC0B3">
        <w:rPr>
          <w:rFonts w:ascii="Calibri" w:hAnsi="Calibri" w:eastAsia="Calibri" w:cs="Calibri"/>
          <w:noProof w:val="0"/>
          <w:sz w:val="24"/>
          <w:szCs w:val="24"/>
          <w:lang w:val="sv-SE"/>
        </w:rPr>
        <w:t>n</w:t>
      </w:r>
      <w:r w:rsidRPr="1FBD6904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som vanligen inträffar vecka 45 genom att informera om njursjukdomar, transplantation och donation på olika platser. Vi</w:t>
      </w:r>
      <w:r w:rsidRPr="1FBD6904" w:rsidR="49D9FC50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fortsätter</w:t>
      </w:r>
      <w:r w:rsidRPr="1FBD6904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också att utveckla samarbetet med vården vad gäller Världsnjurdagen.</w:t>
      </w:r>
    </w:p>
    <w:p w:rsidR="5E96D0B4" w:rsidP="1FBD6904" w:rsidRDefault="5E96D0B4" w14:paraId="18184E49" w14:textId="53CA8867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sv-SE"/>
        </w:rPr>
      </w:pPr>
      <w:r w:rsidRPr="1FBD6904" w:rsidR="5E96D0B4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2026 är det valår och </w:t>
      </w:r>
      <w:r w:rsidRPr="1FBD6904" w:rsidR="2398485E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vi kommer under året </w:t>
      </w:r>
      <w:r w:rsidRPr="1FBD6904" w:rsidR="377A38A0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tillsammans med Njurförbundet </w:t>
      </w:r>
      <w:r w:rsidRPr="1FBD6904" w:rsidR="15B373F8">
        <w:rPr>
          <w:rFonts w:ascii="Calibri" w:hAnsi="Calibri" w:eastAsia="Calibri" w:cs="Calibri"/>
          <w:noProof w:val="0"/>
          <w:sz w:val="24"/>
          <w:szCs w:val="24"/>
          <w:lang w:val="sv-SE"/>
        </w:rPr>
        <w:t>ta fram</w:t>
      </w:r>
      <w:r w:rsidRPr="1FBD6904" w:rsidR="377A38A0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valfrågor som </w:t>
      </w:r>
      <w:r w:rsidRPr="1FBD6904" w:rsidR="0B1FD838">
        <w:rPr>
          <w:rFonts w:ascii="Calibri" w:hAnsi="Calibri" w:eastAsia="Calibri" w:cs="Calibri"/>
          <w:noProof w:val="0"/>
          <w:sz w:val="24"/>
          <w:szCs w:val="24"/>
          <w:lang w:val="sv-SE"/>
        </w:rPr>
        <w:t>sedan kan presenteras för politiker i kommunerna och regionen.</w:t>
      </w:r>
    </w:p>
    <w:p w:rsidR="5F90EB95" w:rsidP="3905CDE5" w:rsidRDefault="5F90EB95" w14:paraId="6ECE7BF8" w14:textId="448E00E3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sv-SE"/>
        </w:rPr>
      </w:pPr>
      <w:r w:rsidRPr="3905CDE5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 xml:space="preserve"> </w:t>
      </w:r>
      <w:r w:rsidRPr="3905CDE5" w:rsidR="48967E9E">
        <w:rPr>
          <w:rFonts w:ascii="Calibri" w:hAnsi="Calibri" w:eastAsia="Calibri" w:cs="Calibri"/>
          <w:noProof w:val="0"/>
          <w:sz w:val="24"/>
          <w:szCs w:val="24"/>
          <w:lang w:val="sv-SE"/>
        </w:rPr>
        <w:t>Ett av våra mål är att öka antalet medlemmar i föreningen med 10%. Mer infor</w:t>
      </w:r>
      <w:r w:rsidRPr="3905CDE5" w:rsidR="1CA90EDC">
        <w:rPr>
          <w:rFonts w:ascii="Calibri" w:hAnsi="Calibri" w:eastAsia="Calibri" w:cs="Calibri"/>
          <w:noProof w:val="0"/>
          <w:sz w:val="24"/>
          <w:szCs w:val="24"/>
          <w:lang w:val="sv-SE"/>
        </w:rPr>
        <w:t>mation om vår verksamhet samt mer synlighet är en av åtgärderna för att nå dit.</w:t>
      </w:r>
    </w:p>
    <w:p w:rsidR="5F90EB95" w:rsidP="0A5E349B" w:rsidRDefault="5F90EB95" w14:paraId="64A42EBE" w14:textId="563A18CA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Med hopp om ett givande år!</w:t>
      </w:r>
    </w:p>
    <w:p w:rsidR="5F90EB95" w:rsidP="0A5E349B" w:rsidRDefault="5F90EB95" w14:paraId="10446390" w14:textId="16141640">
      <w:pPr>
        <w:spacing w:before="0" w:beforeAutospacing="off" w:after="160" w:afterAutospacing="off" w:line="257" w:lineRule="auto"/>
      </w:pPr>
      <w:r w:rsidRPr="0A5E349B" w:rsidR="5F90EB95">
        <w:rPr>
          <w:rFonts w:ascii="Calibri" w:hAnsi="Calibri" w:eastAsia="Calibri" w:cs="Calibri"/>
          <w:noProof w:val="0"/>
          <w:sz w:val="24"/>
          <w:szCs w:val="24"/>
          <w:lang w:val="sv-SE"/>
        </w:rPr>
        <w:t>Styrelsen</w:t>
      </w:r>
    </w:p>
    <w:p w:rsidR="0A5E349B" w:rsidRDefault="0A5E349B" w14:paraId="34EAEABC" w14:textId="463FB70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37AF9"/>
    <w:rsid w:val="0731B4D4"/>
    <w:rsid w:val="0A5E349B"/>
    <w:rsid w:val="0B1FD838"/>
    <w:rsid w:val="0F49CEFB"/>
    <w:rsid w:val="0FDE13D4"/>
    <w:rsid w:val="15B373F8"/>
    <w:rsid w:val="1BA46315"/>
    <w:rsid w:val="1C10B0D4"/>
    <w:rsid w:val="1CA90EDC"/>
    <w:rsid w:val="1DABF98F"/>
    <w:rsid w:val="1FBD6904"/>
    <w:rsid w:val="2051E1A0"/>
    <w:rsid w:val="22700466"/>
    <w:rsid w:val="2398485E"/>
    <w:rsid w:val="254BC0B3"/>
    <w:rsid w:val="2964B44B"/>
    <w:rsid w:val="296C6FD5"/>
    <w:rsid w:val="298BF2F0"/>
    <w:rsid w:val="2D8422FE"/>
    <w:rsid w:val="2FC65F56"/>
    <w:rsid w:val="30F53600"/>
    <w:rsid w:val="31D320AE"/>
    <w:rsid w:val="377A38A0"/>
    <w:rsid w:val="38C0EFE6"/>
    <w:rsid w:val="3905CDE5"/>
    <w:rsid w:val="3BBDFCE4"/>
    <w:rsid w:val="3E543A3D"/>
    <w:rsid w:val="43D53B15"/>
    <w:rsid w:val="43D63990"/>
    <w:rsid w:val="44ACDF20"/>
    <w:rsid w:val="45A692FF"/>
    <w:rsid w:val="46630B39"/>
    <w:rsid w:val="48967E9E"/>
    <w:rsid w:val="49D9FC50"/>
    <w:rsid w:val="534A6BF8"/>
    <w:rsid w:val="53C1A91B"/>
    <w:rsid w:val="55424F51"/>
    <w:rsid w:val="59A67E36"/>
    <w:rsid w:val="5A33405F"/>
    <w:rsid w:val="5BA7CE73"/>
    <w:rsid w:val="5C16757D"/>
    <w:rsid w:val="5E96D0B4"/>
    <w:rsid w:val="5F90EB95"/>
    <w:rsid w:val="61019E3E"/>
    <w:rsid w:val="61C7E8B8"/>
    <w:rsid w:val="698FBA8A"/>
    <w:rsid w:val="69A0BFEA"/>
    <w:rsid w:val="6B66B8F3"/>
    <w:rsid w:val="6B68B3FC"/>
    <w:rsid w:val="6C779C72"/>
    <w:rsid w:val="6E1F30C8"/>
    <w:rsid w:val="6E320924"/>
    <w:rsid w:val="7059AC92"/>
    <w:rsid w:val="7130A4C9"/>
    <w:rsid w:val="7500DCD8"/>
    <w:rsid w:val="753D8BA0"/>
    <w:rsid w:val="76857735"/>
    <w:rsid w:val="7F337AF9"/>
    <w:rsid w:val="7F8B9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7AF9"/>
  <w15:chartTrackingRefBased/>
  <w15:docId w15:val="{92673D21-5551-4653-8094-0DC0DD805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040854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2025-04-05T13:48:34.5439457Z</dcterms:created>
  <dcterms:modified xsi:type="dcterms:W3CDTF">2026-03-20T10:54:23.0560259Z</dcterms:modified>
  <dc:creator>Ulla Evensson</dc:creator>
  <lastModifiedBy>Ulla Evensson</lastModifiedBy>
</coreProperties>
</file>